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E9" w:rsidRPr="00783A45" w:rsidRDefault="00884AE9" w:rsidP="00884AE9">
      <w:pPr>
        <w:pageBreakBefore/>
        <w:snapToGrid w:val="0"/>
        <w:spacing w:after="240"/>
        <w:jc w:val="center"/>
        <w:rPr>
          <w:rFonts w:ascii="華康細圓體" w:eastAsia="標楷體" w:hint="eastAsia"/>
          <w:b/>
          <w:sz w:val="30"/>
          <w:szCs w:val="30"/>
        </w:rPr>
      </w:pPr>
      <w:r w:rsidRPr="00783A45">
        <w:rPr>
          <w:rFonts w:ascii="華康細圓體" w:eastAsia="標楷體" w:hint="eastAsia"/>
          <w:b/>
          <w:sz w:val="32"/>
          <w:szCs w:val="32"/>
        </w:rPr>
        <w:t>遠距教學課程申請表</w:t>
      </w:r>
    </w:p>
    <w:p w:rsidR="00884AE9" w:rsidRDefault="00884AE9" w:rsidP="00884AE9">
      <w:pPr>
        <w:snapToGrid w:val="0"/>
        <w:spacing w:beforeLines="50" w:before="180" w:afterLines="100" w:after="360"/>
        <w:rPr>
          <w:rFonts w:ascii="華康細圓體" w:eastAsia="標楷體" w:hint="eastAsia"/>
          <w:b/>
          <w:spacing w:val="-20"/>
          <w:sz w:val="26"/>
          <w:szCs w:val="26"/>
        </w:rPr>
      </w:pPr>
      <w:r>
        <w:rPr>
          <w:rFonts w:ascii="華康細圓體" w:eastAsia="標楷體" w:hint="eastAsia"/>
          <w:b/>
          <w:sz w:val="30"/>
          <w:szCs w:val="30"/>
        </w:rPr>
        <w:t>_</w:t>
      </w:r>
      <w:r w:rsidRPr="00F054F7">
        <w:rPr>
          <w:rFonts w:ascii="華康細圓體" w:eastAsia="標楷體"/>
          <w:b/>
          <w:sz w:val="30"/>
          <w:szCs w:val="30"/>
        </w:rPr>
        <w:t>___</w:t>
      </w:r>
      <w:r>
        <w:rPr>
          <w:rFonts w:ascii="華康細圓體" w:eastAsia="標楷體" w:hint="eastAsia"/>
          <w:b/>
          <w:sz w:val="30"/>
          <w:szCs w:val="30"/>
        </w:rPr>
        <w:t>____</w:t>
      </w:r>
      <w:r w:rsidRPr="00F054F7">
        <w:rPr>
          <w:rFonts w:ascii="華康細圓體" w:eastAsia="標楷體"/>
          <w:b/>
          <w:sz w:val="30"/>
          <w:szCs w:val="30"/>
        </w:rPr>
        <w:t>_</w:t>
      </w:r>
      <w:r w:rsidRPr="00F054F7">
        <w:rPr>
          <w:rFonts w:ascii="華康細圓體" w:eastAsia="標楷體" w:hint="eastAsia"/>
          <w:b/>
          <w:sz w:val="30"/>
          <w:szCs w:val="30"/>
        </w:rPr>
        <w:t>學年度</w:t>
      </w:r>
      <w:r>
        <w:rPr>
          <w:rFonts w:ascii="華康細圓體" w:eastAsia="標楷體" w:hint="eastAsia"/>
          <w:b/>
          <w:sz w:val="30"/>
          <w:szCs w:val="30"/>
        </w:rPr>
        <w:t>_</w:t>
      </w:r>
      <w:r w:rsidRPr="00F054F7">
        <w:rPr>
          <w:rFonts w:ascii="華康細圓體" w:eastAsia="標楷體"/>
          <w:b/>
          <w:sz w:val="30"/>
          <w:szCs w:val="30"/>
        </w:rPr>
        <w:t>___</w:t>
      </w:r>
      <w:r>
        <w:rPr>
          <w:rFonts w:ascii="華康細圓體" w:eastAsia="標楷體" w:hint="eastAsia"/>
          <w:b/>
          <w:sz w:val="30"/>
          <w:szCs w:val="30"/>
        </w:rPr>
        <w:t>____</w:t>
      </w:r>
      <w:r w:rsidRPr="00F054F7">
        <w:rPr>
          <w:rFonts w:ascii="華康細圓體" w:eastAsia="標楷體"/>
          <w:b/>
          <w:sz w:val="30"/>
          <w:szCs w:val="30"/>
        </w:rPr>
        <w:t>_________</w:t>
      </w:r>
      <w:r w:rsidRPr="00F054F7">
        <w:rPr>
          <w:rFonts w:ascii="華康細圓體" w:eastAsia="標楷體" w:hint="eastAsia"/>
          <w:b/>
          <w:sz w:val="30"/>
          <w:szCs w:val="30"/>
        </w:rPr>
        <w:t>系</w:t>
      </w:r>
      <w:r w:rsidRPr="00BB7CB0">
        <w:rPr>
          <w:rFonts w:ascii="華康細圓體" w:eastAsia="標楷體" w:hint="eastAsia"/>
          <w:b/>
          <w:spacing w:val="-20"/>
          <w:sz w:val="30"/>
          <w:szCs w:val="30"/>
        </w:rPr>
        <w:t>(</w:t>
      </w:r>
      <w:r w:rsidRPr="00BB7CB0">
        <w:rPr>
          <w:rFonts w:ascii="華康細圓體" w:eastAsia="標楷體" w:hint="eastAsia"/>
          <w:b/>
          <w:spacing w:val="-20"/>
          <w:sz w:val="30"/>
          <w:szCs w:val="30"/>
        </w:rPr>
        <w:t>所、中心</w:t>
      </w:r>
      <w:r w:rsidRPr="00BB7CB0">
        <w:rPr>
          <w:rFonts w:ascii="華康細圓體" w:eastAsia="標楷體" w:hint="eastAsia"/>
          <w:b/>
          <w:spacing w:val="-20"/>
          <w:sz w:val="30"/>
          <w:szCs w:val="30"/>
        </w:rPr>
        <w:t xml:space="preserve">) </w:t>
      </w:r>
      <w:r>
        <w:rPr>
          <w:rFonts w:ascii="華康細圓體" w:eastAsia="標楷體" w:hint="eastAsia"/>
          <w:b/>
          <w:spacing w:val="-20"/>
          <w:sz w:val="30"/>
          <w:szCs w:val="30"/>
        </w:rPr>
        <w:t xml:space="preserve">     </w:t>
      </w:r>
      <w:r w:rsidRPr="00BB7CB0">
        <w:rPr>
          <w:rFonts w:ascii="華康細圓體" w:eastAsia="標楷體" w:hint="eastAsia"/>
          <w:b/>
          <w:spacing w:val="-20"/>
          <w:sz w:val="26"/>
          <w:szCs w:val="26"/>
        </w:rPr>
        <w:t>申請日期：</w:t>
      </w:r>
      <w:r w:rsidRPr="00BB7CB0">
        <w:rPr>
          <w:rFonts w:ascii="華康細圓體" w:eastAsia="標楷體"/>
          <w:b/>
          <w:spacing w:val="-20"/>
          <w:sz w:val="26"/>
          <w:szCs w:val="26"/>
        </w:rPr>
        <w:t>____</w:t>
      </w:r>
      <w:r w:rsidRPr="00BB7CB0">
        <w:rPr>
          <w:rFonts w:ascii="華康細圓體" w:eastAsia="標楷體" w:hint="eastAsia"/>
          <w:b/>
          <w:spacing w:val="-20"/>
          <w:sz w:val="26"/>
          <w:szCs w:val="26"/>
        </w:rPr>
        <w:t>年</w:t>
      </w:r>
      <w:r w:rsidRPr="00BB7CB0">
        <w:rPr>
          <w:rFonts w:ascii="華康細圓體" w:eastAsia="標楷體"/>
          <w:b/>
          <w:spacing w:val="-20"/>
          <w:sz w:val="26"/>
          <w:szCs w:val="26"/>
        </w:rPr>
        <w:t>____</w:t>
      </w:r>
      <w:r w:rsidRPr="00BB7CB0">
        <w:rPr>
          <w:rFonts w:ascii="華康細圓體" w:eastAsia="標楷體" w:hint="eastAsia"/>
          <w:b/>
          <w:spacing w:val="-20"/>
          <w:sz w:val="26"/>
          <w:szCs w:val="26"/>
        </w:rPr>
        <w:t>月</w:t>
      </w:r>
      <w:r w:rsidRPr="00BB7CB0">
        <w:rPr>
          <w:rFonts w:ascii="華康細圓體" w:eastAsia="標楷體"/>
          <w:b/>
          <w:spacing w:val="-20"/>
          <w:sz w:val="26"/>
          <w:szCs w:val="26"/>
        </w:rPr>
        <w:t>____</w:t>
      </w:r>
      <w:r w:rsidRPr="00BB7CB0">
        <w:rPr>
          <w:rFonts w:ascii="華康細圓體" w:eastAsia="標楷體" w:hint="eastAsia"/>
          <w:b/>
          <w:spacing w:val="-20"/>
          <w:sz w:val="26"/>
          <w:szCs w:val="26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80"/>
        <w:gridCol w:w="3960"/>
      </w:tblGrid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必修</w:t>
            </w:r>
            <w:r w:rsidRPr="00F054F7">
              <w:rPr>
                <w:rFonts w:eastAsia="標楷體"/>
                <w:b/>
                <w:sz w:val="26"/>
                <w:szCs w:val="26"/>
              </w:rPr>
              <w:t>/</w:t>
            </w:r>
            <w:r w:rsidRPr="00F054F7">
              <w:rPr>
                <w:rFonts w:eastAsia="標楷體" w:hint="eastAsia"/>
                <w:b/>
                <w:sz w:val="26"/>
                <w:szCs w:val="26"/>
              </w:rPr>
              <w:t>選修</w:t>
            </w:r>
            <w:r w:rsidRPr="00F054F7">
              <w:rPr>
                <w:rFonts w:ascii="華康細圓體" w:eastAsia="標楷體" w:hint="eastAsia"/>
                <w:b/>
                <w:sz w:val="20"/>
              </w:rPr>
              <w:t>（請勾選）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Cs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Cs/>
                <w:sz w:val="26"/>
                <w:szCs w:val="26"/>
              </w:rPr>
              <w:t>□必修</w:t>
            </w:r>
            <w:r w:rsidRPr="00F054F7">
              <w:rPr>
                <w:rFonts w:ascii="華康細圓體" w:eastAsia="標楷體" w:hint="eastAsia"/>
                <w:bCs/>
                <w:sz w:val="26"/>
                <w:szCs w:val="26"/>
              </w:rPr>
              <w:t xml:space="preserve">  </w:t>
            </w:r>
            <w:r>
              <w:rPr>
                <w:rFonts w:ascii="華康細圓體" w:eastAsia="標楷體" w:hint="eastAsia"/>
                <w:bCs/>
                <w:sz w:val="26"/>
                <w:szCs w:val="26"/>
              </w:rPr>
              <w:t xml:space="preserve">    </w:t>
            </w:r>
            <w:r w:rsidRPr="00F054F7">
              <w:rPr>
                <w:rFonts w:ascii="華康細圓體" w:eastAsia="標楷體" w:hint="eastAsia"/>
                <w:bCs/>
                <w:sz w:val="26"/>
                <w:szCs w:val="26"/>
              </w:rPr>
              <w:t>□選修</w:t>
            </w: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上課時數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開課班級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DE3616" w:rsidRDefault="00884AE9" w:rsidP="001B1C3E">
            <w:pPr>
              <w:snapToGrid w:val="0"/>
              <w:rPr>
                <w:rFonts w:eastAsia="標楷體"/>
                <w:b/>
                <w:color w:val="3333FF"/>
                <w:sz w:val="26"/>
                <w:szCs w:val="26"/>
              </w:rPr>
            </w:pPr>
            <w:r w:rsidRPr="00DE3616">
              <w:rPr>
                <w:rFonts w:eastAsia="標楷體"/>
                <w:color w:val="3333FF"/>
                <w:sz w:val="26"/>
                <w:szCs w:val="26"/>
              </w:rPr>
              <w:t>依照全校課表查詢所列之開課班級資料填入</w:t>
            </w:r>
            <w:hyperlink r:id="rId5" w:history="1">
              <w:r w:rsidRPr="00DE3616">
                <w:rPr>
                  <w:rStyle w:val="a3"/>
                  <w:rFonts w:eastAsia="標楷體"/>
                  <w:sz w:val="26"/>
                  <w:szCs w:val="26"/>
                </w:rPr>
                <w:t>https://ap.usc.edu.tw/STU1/loginGuest.aspx</w:t>
              </w:r>
            </w:hyperlink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授課教師人數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188" w:type="dxa"/>
            <w:vMerge w:val="restart"/>
            <w:vAlign w:val="center"/>
          </w:tcPr>
          <w:p w:rsidR="00884AE9" w:rsidRPr="00783A45" w:rsidRDefault="00884AE9" w:rsidP="001B1C3E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83A45">
              <w:rPr>
                <w:rFonts w:ascii="標楷體" w:eastAsia="標楷體" w:hAnsi="標楷體" w:hint="eastAsia"/>
                <w:b/>
                <w:sz w:val="26"/>
                <w:szCs w:val="26"/>
              </w:rPr>
              <w:t>鐘點數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783A45" w:rsidRDefault="00884AE9" w:rsidP="001B1C3E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83A45">
              <w:rPr>
                <w:rFonts w:ascii="標楷體" w:eastAsia="標楷體" w:hAnsi="標楷體" w:hint="eastAsia"/>
                <w:bCs/>
                <w:sz w:val="26"/>
                <w:szCs w:val="26"/>
              </w:rPr>
              <w:t>□依學校規定</w:t>
            </w: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88" w:type="dxa"/>
            <w:vMerge/>
            <w:vAlign w:val="center"/>
          </w:tcPr>
          <w:p w:rsidR="00884AE9" w:rsidRPr="00783A45" w:rsidRDefault="00884AE9" w:rsidP="001B1C3E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440" w:type="dxa"/>
            <w:gridSpan w:val="2"/>
          </w:tcPr>
          <w:p w:rsidR="00884AE9" w:rsidRPr="00783A45" w:rsidRDefault="00884AE9" w:rsidP="001B1C3E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83A45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783A45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  <w:t>是否為新開設課程</w:t>
            </w:r>
            <w:r w:rsidRPr="00F054F7">
              <w:rPr>
                <w:rFonts w:ascii="華康細圓體" w:eastAsia="標楷體" w:hint="eastAsia"/>
                <w:b/>
                <w:sz w:val="20"/>
              </w:rPr>
              <w:t>（請勾選）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8506DE" w:rsidRDefault="00884AE9" w:rsidP="001B1C3E">
            <w:pPr>
              <w:snapToGrid w:val="0"/>
              <w:jc w:val="both"/>
              <w:rPr>
                <w:rFonts w:ascii="華康細圓體" w:eastAsia="標楷體" w:hint="eastAsia"/>
                <w:sz w:val="26"/>
                <w:szCs w:val="26"/>
              </w:rPr>
            </w:pPr>
            <w:r w:rsidRPr="00783A45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華康細圓體" w:eastAsia="標楷體" w:hint="eastAsia"/>
                <w:sz w:val="26"/>
                <w:szCs w:val="26"/>
              </w:rPr>
              <w:t>是</w:t>
            </w:r>
            <w:r>
              <w:rPr>
                <w:rFonts w:ascii="華康細圓體" w:eastAsia="標楷體" w:hint="eastAsia"/>
                <w:b/>
                <w:sz w:val="26"/>
                <w:szCs w:val="26"/>
              </w:rPr>
              <w:t xml:space="preserve">           </w:t>
            </w:r>
            <w:proofErr w:type="gramStart"/>
            <w:r w:rsidRPr="00161207">
              <w:rPr>
                <w:rFonts w:ascii="華康細圓體" w:eastAsia="標楷體" w:hint="eastAsia"/>
                <w:b/>
                <w:sz w:val="26"/>
                <w:szCs w:val="26"/>
              </w:rPr>
              <w:t>□</w:t>
            </w:r>
            <w:r w:rsidRPr="00C35F56">
              <w:rPr>
                <w:rFonts w:ascii="華康細圓體" w:eastAsia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2188" w:type="dxa"/>
            <w:vAlign w:val="center"/>
          </w:tcPr>
          <w:p w:rsidR="00884AE9" w:rsidRDefault="00884AE9" w:rsidP="001B1C3E">
            <w:pPr>
              <w:snapToGrid w:val="0"/>
              <w:jc w:val="both"/>
              <w:rPr>
                <w:rFonts w:ascii="標楷體" w:eastAsia="標楷體" w:hAnsi="標楷體"/>
                <w:b/>
                <w:color w:val="0D0D0D"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原因說明</w:t>
            </w:r>
          </w:p>
        </w:tc>
        <w:tc>
          <w:tcPr>
            <w:tcW w:w="7440" w:type="dxa"/>
            <w:gridSpan w:val="2"/>
          </w:tcPr>
          <w:p w:rsidR="00884AE9" w:rsidRPr="00210280" w:rsidRDefault="00884AE9" w:rsidP="001B1C3E">
            <w:pPr>
              <w:snapToGrid w:val="0"/>
              <w:jc w:val="both"/>
              <w:rPr>
                <w:rFonts w:ascii="華康細圓體" w:eastAsia="標楷體" w:hint="eastAsia"/>
                <w:sz w:val="26"/>
                <w:szCs w:val="26"/>
              </w:rPr>
            </w:pPr>
            <w:r w:rsidRPr="002102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續開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課程</w:t>
            </w:r>
            <w:r w:rsidRPr="002102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除簡述開課原因說明外，</w:t>
            </w:r>
            <w:r w:rsidRPr="002102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於此</w:t>
            </w:r>
            <w:r w:rsidRPr="002102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簡述課程執行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及學生學習成效。</w:t>
            </w:r>
          </w:p>
        </w:tc>
      </w:tr>
      <w:tr w:rsidR="00884AE9" w:rsidRPr="00F054F7" w:rsidTr="001B1C3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188" w:type="dxa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實施</w:t>
            </w:r>
            <w:r w:rsidRPr="00F054F7">
              <w:rPr>
                <w:rFonts w:eastAsia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440" w:type="dxa"/>
            <w:gridSpan w:val="2"/>
            <w:vAlign w:val="center"/>
          </w:tcPr>
          <w:p w:rsidR="00884AE9" w:rsidRPr="00F054F7" w:rsidRDefault="00884AE9" w:rsidP="001B1C3E">
            <w:pPr>
              <w:snapToGrid w:val="0"/>
              <w:jc w:val="both"/>
              <w:rPr>
                <w:rFonts w:ascii="華康細圓體" w:eastAsia="標楷體" w:hint="eastAsia"/>
                <w:b/>
                <w:sz w:val="26"/>
                <w:szCs w:val="26"/>
              </w:rPr>
            </w:pPr>
            <w:r w:rsidRPr="006C4DE2"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6C4DE2"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學年</w:t>
            </w:r>
            <w:r>
              <w:rPr>
                <w:rFonts w:ascii="華康細圓體" w:eastAsia="標楷體" w:hint="eastAsia"/>
                <w:b/>
                <w:sz w:val="26"/>
                <w:szCs w:val="26"/>
              </w:rPr>
              <w:t>第</w:t>
            </w:r>
            <w:r w:rsidRPr="006C4DE2"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6C4DE2">
              <w:rPr>
                <w:rFonts w:ascii="華康細圓體"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F054F7">
              <w:rPr>
                <w:rFonts w:ascii="華康細圓體" w:eastAsia="標楷體" w:hint="eastAsia"/>
                <w:b/>
                <w:sz w:val="26"/>
                <w:szCs w:val="26"/>
              </w:rPr>
              <w:t>學期</w:t>
            </w:r>
          </w:p>
        </w:tc>
      </w:tr>
      <w:tr w:rsidR="00884AE9" w:rsidRPr="00F054F7" w:rsidTr="001B1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8"/>
          <w:jc w:val="center"/>
        </w:trPr>
        <w:tc>
          <w:tcPr>
            <w:tcW w:w="9628" w:type="dxa"/>
            <w:gridSpan w:val="3"/>
            <w:vAlign w:val="center"/>
          </w:tcPr>
          <w:p w:rsidR="00884AE9" w:rsidRDefault="00884AE9" w:rsidP="001B1C3E">
            <w:pPr>
              <w:ind w:left="781" w:hangingChars="300" w:hanging="781"/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F054F7">
              <w:rPr>
                <w:rFonts w:eastAsia="標楷體" w:hint="eastAsia"/>
                <w:b/>
                <w:bCs/>
                <w:sz w:val="26"/>
                <w:szCs w:val="26"/>
              </w:rPr>
              <w:t>備註：</w:t>
            </w:r>
          </w:p>
          <w:p w:rsidR="00884AE9" w:rsidRPr="008C5AF8" w:rsidRDefault="00884AE9" w:rsidP="00884AE9">
            <w:pPr>
              <w:numPr>
                <w:ilvl w:val="0"/>
                <w:numId w:val="1"/>
              </w:numPr>
              <w:jc w:val="both"/>
              <w:rPr>
                <w:rFonts w:ascii="華康粗圓體" w:eastAsia="華康粗圓體" w:hint="eastAsia"/>
                <w:bCs/>
                <w:szCs w:val="24"/>
              </w:rPr>
            </w:pPr>
            <w:r w:rsidRPr="008C5AF8">
              <w:rPr>
                <w:rFonts w:ascii="華康粗圓體" w:eastAsia="華康粗圓體" w:hint="eastAsia"/>
                <w:bCs/>
                <w:szCs w:val="24"/>
              </w:rPr>
              <w:t>開設</w:t>
            </w:r>
            <w:r w:rsidRPr="008C5AF8">
              <w:rPr>
                <w:rFonts w:ascii="華康粗圓體" w:eastAsia="華康粗圓體" w:hint="eastAsia"/>
                <w:bCs/>
                <w:color w:val="000000"/>
                <w:szCs w:val="24"/>
                <w:shd w:val="pct15" w:color="auto" w:fill="FFFFFF"/>
              </w:rPr>
              <w:t>遠距教學課程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需依據教育部訂定之「</w:t>
            </w:r>
            <w:r w:rsidRPr="00286162">
              <w:rPr>
                <w:rFonts w:ascii="華康粗圓體" w:eastAsia="華康粗圓體" w:hint="eastAsia"/>
                <w:bCs/>
                <w:szCs w:val="24"/>
              </w:rPr>
              <w:t>專科以上學校遠距教學實施辦法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」規定及填報「</w:t>
            </w:r>
            <w:r w:rsidRPr="00B0506E">
              <w:rPr>
                <w:rFonts w:ascii="華康粗圓體" w:eastAsia="華康粗圓體" w:hint="eastAsia"/>
                <w:bCs/>
                <w:szCs w:val="24"/>
              </w:rPr>
              <w:t>大專</w:t>
            </w:r>
            <w:proofErr w:type="gramStart"/>
            <w:r w:rsidRPr="00B0506E">
              <w:rPr>
                <w:rFonts w:ascii="華康粗圓體" w:eastAsia="華康粗圓體" w:hint="eastAsia"/>
                <w:bCs/>
                <w:szCs w:val="24"/>
              </w:rPr>
              <w:t>校院遠距</w:t>
            </w:r>
            <w:proofErr w:type="gramEnd"/>
            <w:r w:rsidRPr="00B0506E">
              <w:rPr>
                <w:rFonts w:ascii="華康粗圓體" w:eastAsia="華康粗圓體" w:hint="eastAsia"/>
                <w:bCs/>
                <w:szCs w:val="24"/>
              </w:rPr>
              <w:t>教學課程－教學計畫大綱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」。</w:t>
            </w:r>
          </w:p>
          <w:p w:rsidR="00884AE9" w:rsidRPr="00F054F7" w:rsidRDefault="00884AE9" w:rsidP="00884AE9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8C5AF8">
              <w:rPr>
                <w:rFonts w:ascii="華康粗圓體" w:eastAsia="華康粗圓體" w:hint="eastAsia"/>
                <w:bCs/>
                <w:szCs w:val="24"/>
              </w:rPr>
              <w:t>經系</w:t>
            </w:r>
            <w:r>
              <w:rPr>
                <w:rFonts w:ascii="華康粗圓體" w:eastAsia="華康粗圓體" w:hint="eastAsia"/>
                <w:bCs/>
                <w:szCs w:val="24"/>
              </w:rPr>
              <w:t>級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、院</w:t>
            </w:r>
            <w:r>
              <w:rPr>
                <w:rFonts w:ascii="華康粗圓體" w:eastAsia="華康粗圓體" w:hint="eastAsia"/>
                <w:bCs/>
                <w:szCs w:val="24"/>
              </w:rPr>
              <w:t>級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課程委員會議通過後送本校</w:t>
            </w:r>
            <w:proofErr w:type="gramStart"/>
            <w:r>
              <w:rPr>
                <w:rFonts w:ascii="華康粗圓體" w:eastAsia="華康粗圓體" w:hint="eastAsia"/>
                <w:bCs/>
                <w:szCs w:val="24"/>
              </w:rPr>
              <w:t>校</w:t>
            </w:r>
            <w:proofErr w:type="gramEnd"/>
            <w:r w:rsidRPr="008C5AF8">
              <w:rPr>
                <w:rFonts w:ascii="華康粗圓體" w:eastAsia="華康粗圓體" w:hint="eastAsia"/>
                <w:bCs/>
                <w:szCs w:val="24"/>
              </w:rPr>
              <w:t>課程委員會</w:t>
            </w:r>
            <w:proofErr w:type="gramStart"/>
            <w:r w:rsidRPr="008C5AF8">
              <w:rPr>
                <w:rFonts w:ascii="華康粗圓體" w:eastAsia="華康粗圓體" w:hint="eastAsia"/>
                <w:bCs/>
                <w:szCs w:val="24"/>
              </w:rPr>
              <w:t>研</w:t>
            </w:r>
            <w:proofErr w:type="gramEnd"/>
            <w:r w:rsidRPr="008C5AF8">
              <w:rPr>
                <w:rFonts w:ascii="華康粗圓體" w:eastAsia="華康粗圓體" w:hint="eastAsia"/>
                <w:bCs/>
                <w:szCs w:val="24"/>
              </w:rPr>
              <w:t>議，提經教務會議審核通過後始得開授，並</w:t>
            </w:r>
            <w:r w:rsidRPr="00286162">
              <w:rPr>
                <w:rFonts w:ascii="華康粗圓體" w:eastAsia="華康粗圓體" w:hint="eastAsia"/>
                <w:bCs/>
                <w:szCs w:val="24"/>
              </w:rPr>
              <w:t>公告於網路</w:t>
            </w:r>
            <w:r w:rsidRPr="008C5AF8">
              <w:rPr>
                <w:rFonts w:ascii="華康粗圓體" w:eastAsia="華康粗圓體" w:hint="eastAsia"/>
                <w:bCs/>
                <w:szCs w:val="24"/>
              </w:rPr>
              <w:t>。</w:t>
            </w:r>
          </w:p>
        </w:tc>
      </w:tr>
      <w:tr w:rsidR="00884AE9" w:rsidRPr="00F054F7" w:rsidTr="001B1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6"/>
          <w:jc w:val="center"/>
        </w:trPr>
        <w:tc>
          <w:tcPr>
            <w:tcW w:w="5668" w:type="dxa"/>
            <w:gridSpan w:val="2"/>
            <w:vAlign w:val="center"/>
          </w:tcPr>
          <w:p w:rsidR="00884AE9" w:rsidRPr="00F054F7" w:rsidRDefault="00884AE9" w:rsidP="001B1C3E">
            <w:pPr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二級主管</w:t>
            </w:r>
            <w:r w:rsidRPr="00F054F7">
              <w:rPr>
                <w:rFonts w:eastAsia="標楷體" w:hint="eastAsia"/>
                <w:b/>
                <w:bCs/>
                <w:sz w:val="26"/>
                <w:szCs w:val="26"/>
              </w:rPr>
              <w:t>簽章：</w:t>
            </w:r>
          </w:p>
        </w:tc>
        <w:tc>
          <w:tcPr>
            <w:tcW w:w="3960" w:type="dxa"/>
            <w:vAlign w:val="center"/>
          </w:tcPr>
          <w:p w:rsidR="00884AE9" w:rsidRPr="00F054F7" w:rsidRDefault="00884AE9" w:rsidP="001B1C3E">
            <w:pPr>
              <w:jc w:val="both"/>
              <w:rPr>
                <w:rFonts w:eastAsia="標楷體" w:hint="eastAsia"/>
                <w:b/>
                <w:bCs/>
                <w:sz w:val="26"/>
                <w:szCs w:val="26"/>
              </w:rPr>
            </w:pPr>
            <w:r w:rsidRPr="006D1C47">
              <w:rPr>
                <w:rFonts w:eastAsia="標楷體"/>
                <w:b/>
                <w:sz w:val="26"/>
                <w:szCs w:val="26"/>
              </w:rPr>
              <w:t>一級主管</w:t>
            </w:r>
            <w:r w:rsidRPr="00F054F7">
              <w:rPr>
                <w:rFonts w:eastAsia="標楷體" w:hint="eastAsia"/>
                <w:b/>
                <w:bCs/>
                <w:sz w:val="26"/>
                <w:szCs w:val="26"/>
              </w:rPr>
              <w:t>簽章：</w:t>
            </w:r>
          </w:p>
        </w:tc>
      </w:tr>
    </w:tbl>
    <w:p w:rsidR="00884AE9" w:rsidRDefault="00884AE9" w:rsidP="00884AE9">
      <w:bookmarkStart w:id="0" w:name="_GoBack"/>
      <w:bookmarkEnd w:id="0"/>
    </w:p>
    <w:sectPr w:rsidR="00884AE9" w:rsidSect="00884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335F9"/>
    <w:multiLevelType w:val="hybridMultilevel"/>
    <w:tmpl w:val="D298AD94"/>
    <w:lvl w:ilvl="0" w:tplc="C0E4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E9"/>
    <w:rsid w:val="00831443"/>
    <w:rsid w:val="008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00E3"/>
  <w15:chartTrackingRefBased/>
  <w15:docId w15:val="{34644FB2-B18D-45D5-BBB1-746E32E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A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.usc.edu.tw/STU1/loginG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2024-03-12T06:09:00Z</dcterms:created>
  <dcterms:modified xsi:type="dcterms:W3CDTF">2024-03-12T06:09:00Z</dcterms:modified>
</cp:coreProperties>
</file>