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E7" w:rsidRPr="00B332C3" w:rsidRDefault="00CD54E7" w:rsidP="00CD54E7">
      <w:pPr>
        <w:spacing w:line="600" w:lineRule="exact"/>
        <w:jc w:val="center"/>
        <w:rPr>
          <w:rFonts w:eastAsia="標楷體" w:hint="eastAsia"/>
          <w:b/>
          <w:color w:val="222222"/>
          <w:kern w:val="0"/>
          <w:sz w:val="40"/>
          <w:szCs w:val="40"/>
          <w:shd w:val="clear" w:color="auto" w:fill="FFFFFF"/>
        </w:rPr>
      </w:pPr>
      <w:r>
        <w:rPr>
          <w:rFonts w:eastAsia="標楷體" w:hint="eastAsia"/>
          <w:b/>
          <w:color w:val="222222"/>
          <w:kern w:val="0"/>
          <w:sz w:val="40"/>
          <w:szCs w:val="40"/>
          <w:shd w:val="clear" w:color="auto" w:fill="FFFFFF"/>
        </w:rPr>
        <w:t>實踐大學</w:t>
      </w:r>
      <w:r w:rsidRPr="00B332C3">
        <w:rPr>
          <w:rFonts w:eastAsia="標楷體" w:hint="eastAsia"/>
          <w:b/>
          <w:color w:val="222222"/>
          <w:kern w:val="0"/>
          <w:sz w:val="40"/>
          <w:szCs w:val="40"/>
          <w:shd w:val="clear" w:color="auto" w:fill="FFFFFF"/>
        </w:rPr>
        <w:t>特殊開課</w:t>
      </w:r>
      <w:r w:rsidRPr="00B332C3">
        <w:rPr>
          <w:rFonts w:eastAsia="標楷體" w:hint="eastAsia"/>
          <w:b/>
          <w:color w:val="222222"/>
          <w:kern w:val="0"/>
          <w:sz w:val="40"/>
          <w:szCs w:val="40"/>
          <w:shd w:val="clear" w:color="auto" w:fill="FFFFFF"/>
        </w:rPr>
        <w:t>-</w:t>
      </w:r>
      <w:r w:rsidRPr="00BA25AB">
        <w:rPr>
          <w:rFonts w:eastAsia="標楷體" w:hint="eastAsia"/>
          <w:b/>
          <w:color w:val="222222"/>
          <w:kern w:val="0"/>
          <w:sz w:val="40"/>
          <w:szCs w:val="40"/>
          <w:shd w:val="clear" w:color="auto" w:fill="FFFFFF"/>
        </w:rPr>
        <w:t>遠距教學課程申請</w:t>
      </w:r>
    </w:p>
    <w:p w:rsidR="00CD54E7" w:rsidRPr="00A5410A" w:rsidRDefault="00CD54E7" w:rsidP="00CD54E7">
      <w:pPr>
        <w:spacing w:line="600" w:lineRule="exact"/>
        <w:jc w:val="center"/>
        <w:rPr>
          <w:rFonts w:eastAsia="標楷體" w:hAnsi="標楷體" w:hint="eastAsia"/>
          <w:b/>
          <w:sz w:val="40"/>
          <w:szCs w:val="40"/>
        </w:rPr>
      </w:pPr>
      <w:r w:rsidRPr="00B332C3">
        <w:rPr>
          <w:rFonts w:eastAsia="標楷體" w:hAnsi="標楷體" w:hint="eastAsia"/>
          <w:b/>
          <w:sz w:val="40"/>
          <w:szCs w:val="40"/>
        </w:rPr>
        <w:t>資料</w:t>
      </w:r>
      <w:r w:rsidRPr="00B332C3">
        <w:rPr>
          <w:rFonts w:eastAsia="標楷體" w:hAnsi="標楷體"/>
          <w:b/>
          <w:sz w:val="40"/>
          <w:szCs w:val="40"/>
        </w:rPr>
        <w:t>繳交確認表</w:t>
      </w:r>
    </w:p>
    <w:tbl>
      <w:tblPr>
        <w:tblW w:w="104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5"/>
        <w:gridCol w:w="820"/>
        <w:gridCol w:w="18"/>
        <w:gridCol w:w="2139"/>
        <w:gridCol w:w="18"/>
        <w:gridCol w:w="992"/>
        <w:gridCol w:w="302"/>
        <w:gridCol w:w="1912"/>
        <w:gridCol w:w="797"/>
        <w:gridCol w:w="231"/>
        <w:gridCol w:w="686"/>
        <w:gridCol w:w="1706"/>
      </w:tblGrid>
      <w:tr w:rsidR="00CD54E7" w:rsidRPr="00003160" w:rsidTr="001B1C3E">
        <w:trPr>
          <w:trHeight w:val="680"/>
          <w:jc w:val="center"/>
        </w:trPr>
        <w:tc>
          <w:tcPr>
            <w:tcW w:w="165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B332C3" w:rsidRDefault="00CD54E7" w:rsidP="001B1C3E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5410A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</w:t>
            </w:r>
          </w:p>
        </w:tc>
        <w:tc>
          <w:tcPr>
            <w:tcW w:w="2175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9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5410A">
              <w:rPr>
                <w:rFonts w:ascii="標楷體" w:eastAsia="標楷體" w:hAnsi="標楷體" w:hint="eastAsia"/>
                <w:b/>
                <w:sz w:val="26"/>
                <w:szCs w:val="26"/>
              </w:rPr>
              <w:t>學期</w:t>
            </w:r>
          </w:p>
        </w:tc>
        <w:tc>
          <w:tcPr>
            <w:tcW w:w="191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14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5410A">
              <w:rPr>
                <w:rFonts w:ascii="標楷體" w:eastAsia="標楷體" w:hAnsi="標楷體" w:hint="eastAsia"/>
                <w:b/>
                <w:sz w:val="26"/>
                <w:szCs w:val="26"/>
              </w:rPr>
              <w:t>填寫日期</w:t>
            </w:r>
          </w:p>
        </w:tc>
        <w:tc>
          <w:tcPr>
            <w:tcW w:w="170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D54E7" w:rsidRPr="00003160" w:rsidTr="001B1C3E">
        <w:trPr>
          <w:trHeight w:val="680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B332C3" w:rsidRDefault="00CD54E7" w:rsidP="001B1C3E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開課</w:t>
            </w:r>
            <w:r w:rsidRPr="00B332C3"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332C3">
              <w:rPr>
                <w:rFonts w:ascii="標楷體" w:eastAsia="標楷體" w:hAnsi="標楷體" w:hint="eastAsia"/>
                <w:b/>
                <w:sz w:val="26"/>
                <w:szCs w:val="26"/>
              </w:rPr>
              <w:t>授課教師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D54E7" w:rsidRPr="00003160" w:rsidTr="001B1C3E">
        <w:trPr>
          <w:trHeight w:val="680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B332C3" w:rsidRDefault="00CD54E7" w:rsidP="001B1C3E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332C3">
              <w:rPr>
                <w:rFonts w:ascii="標楷體" w:eastAsia="標楷體" w:hAnsi="標楷體" w:hint="eastAsia"/>
                <w:b/>
                <w:sz w:val="26"/>
                <w:szCs w:val="26"/>
              </w:rPr>
              <w:t>開課班級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073E2">
              <w:rPr>
                <w:rFonts w:ascii="標楷體" w:eastAsia="標楷體" w:hAnsi="標楷體" w:hint="eastAsia"/>
                <w:color w:val="3333FF"/>
                <w:sz w:val="26"/>
                <w:szCs w:val="26"/>
              </w:rPr>
              <w:t>依照全校課表查詢所列之開課班級資料填入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332C3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D54E7" w:rsidRPr="00003160" w:rsidTr="001B1C3E">
        <w:trPr>
          <w:trHeight w:val="680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B332C3" w:rsidRDefault="00CD54E7" w:rsidP="001B1C3E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332C3">
              <w:rPr>
                <w:rFonts w:ascii="標楷體" w:eastAsia="標楷體" w:hAnsi="標楷體" w:hint="eastAsia"/>
                <w:b/>
                <w:sz w:val="26"/>
                <w:szCs w:val="26"/>
              </w:rPr>
              <w:t>學分數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B332C3" w:rsidRDefault="00CD54E7" w:rsidP="001B1C3E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是否申請教育部數位課程認證申請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是   </w:t>
            </w: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否</w:t>
            </w:r>
          </w:p>
        </w:tc>
      </w:tr>
      <w:tr w:rsidR="00CD54E7" w:rsidRPr="00003160" w:rsidTr="001B1C3E">
        <w:trPr>
          <w:cantSplit/>
          <w:trHeight w:val="964"/>
          <w:jc w:val="center"/>
        </w:trPr>
        <w:tc>
          <w:tcPr>
            <w:tcW w:w="835" w:type="dxa"/>
            <w:vMerge w:val="restart"/>
            <w:tcBorders>
              <w:top w:val="doub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54E7" w:rsidRPr="00B332C3" w:rsidRDefault="00CD54E7" w:rsidP="001B1C3E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332C3"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shd w:val="clear" w:color="auto" w:fill="FFFFFF"/>
              </w:rPr>
              <w:t>新開課程</w:t>
            </w:r>
          </w:p>
        </w:tc>
        <w:tc>
          <w:tcPr>
            <w:tcW w:w="83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54E7" w:rsidRPr="00753A8E" w:rsidRDefault="00CD54E7" w:rsidP="001B1C3E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 w:rsidRPr="00753A8E">
              <w:rPr>
                <w:rFonts w:ascii="標楷體" w:eastAsia="標楷體" w:hAnsi="標楷體" w:hint="eastAsia"/>
                <w:b/>
                <w:sz w:val="26"/>
                <w:szCs w:val="26"/>
              </w:rPr>
              <w:t>授課方式</w:t>
            </w:r>
          </w:p>
        </w:tc>
        <w:tc>
          <w:tcPr>
            <w:tcW w:w="2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jc w:val="both"/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同步線上</w:t>
            </w:r>
            <w:proofErr w:type="gramEnd"/>
          </w:p>
        </w:tc>
        <w:tc>
          <w:tcPr>
            <w:tcW w:w="664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3160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遠距教學課程申請表</w:t>
            </w:r>
          </w:p>
          <w:p w:rsidR="00CD54E7" w:rsidRPr="00003160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D44B8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大專</w:t>
            </w:r>
            <w:proofErr w:type="gramStart"/>
            <w:r w:rsidRPr="00DD44B8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校院遠距</w:t>
            </w:r>
            <w:proofErr w:type="gramEnd"/>
            <w:r w:rsidRPr="00DD44B8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教學課程－教學計畫大綱</w:t>
            </w:r>
          </w:p>
        </w:tc>
      </w:tr>
      <w:tr w:rsidR="00CD54E7" w:rsidRPr="00003160" w:rsidTr="001B1C3E">
        <w:trPr>
          <w:cantSplit/>
          <w:trHeight w:val="794"/>
          <w:jc w:val="center"/>
        </w:trPr>
        <w:tc>
          <w:tcPr>
            <w:tcW w:w="835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54E7" w:rsidRPr="00B332C3" w:rsidRDefault="00CD54E7" w:rsidP="001B1C3E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54E7" w:rsidRPr="00753A8E" w:rsidRDefault="00CD54E7" w:rsidP="001B1C3E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非同步線上</w:t>
            </w:r>
            <w:proofErr w:type="gramEnd"/>
          </w:p>
        </w:tc>
        <w:tc>
          <w:tcPr>
            <w:tcW w:w="6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3160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遠距教學課程申請表</w:t>
            </w:r>
          </w:p>
          <w:p w:rsidR="00CD54E7" w:rsidRPr="00003160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大專</w:t>
            </w:r>
            <w:proofErr w:type="gramStart"/>
            <w:r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校院遠距</w:t>
            </w:r>
            <w:proofErr w:type="gramEnd"/>
            <w:r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教學課程－教學計畫大綱</w:t>
            </w:r>
          </w:p>
          <w:p w:rsidR="00CD54E7" w:rsidRPr="00003160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u w:val="single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3160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數位教材資料</w:t>
            </w:r>
            <w:r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網址</w:t>
            </w:r>
            <w:r w:rsidRPr="00653104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(寒</w:t>
            </w:r>
            <w:r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/暑</w:t>
            </w:r>
            <w:r w:rsidRPr="00653104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假前完成</w:t>
            </w:r>
            <w:r w:rsidRPr="007F346B">
              <w:rPr>
                <w:rFonts w:eastAsia="標楷體"/>
                <w:color w:val="222222"/>
                <w:kern w:val="0"/>
                <w:sz w:val="26"/>
                <w:szCs w:val="26"/>
                <w:shd w:val="clear" w:color="auto" w:fill="FFFFFF"/>
              </w:rPr>
              <w:t>3</w:t>
            </w:r>
            <w:proofErr w:type="gramStart"/>
            <w:r w:rsidRPr="00653104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週</w:t>
            </w:r>
            <w:proofErr w:type="gramEnd"/>
            <w:r w:rsidRPr="00653104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教材單元)</w:t>
            </w:r>
          </w:p>
          <w:p w:rsidR="00CD54E7" w:rsidRPr="00003160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3160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數位教材清單</w:t>
            </w:r>
          </w:p>
        </w:tc>
      </w:tr>
      <w:tr w:rsidR="00CD54E7" w:rsidRPr="00003160" w:rsidTr="001B1C3E">
        <w:trPr>
          <w:cantSplit/>
          <w:trHeight w:val="964"/>
          <w:jc w:val="center"/>
        </w:trPr>
        <w:tc>
          <w:tcPr>
            <w:tcW w:w="835" w:type="dxa"/>
            <w:vMerge/>
            <w:tcBorders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54E7" w:rsidRPr="00B332C3" w:rsidRDefault="00CD54E7" w:rsidP="001B1C3E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54E7" w:rsidRPr="00753A8E" w:rsidRDefault="00CD54E7" w:rsidP="001B1C3E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ind w:left="471" w:hangingChars="181" w:hanging="471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同步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proofErr w:type="gramStart"/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非同步線上</w:t>
            </w:r>
            <w:proofErr w:type="gramEnd"/>
          </w:p>
        </w:tc>
        <w:tc>
          <w:tcPr>
            <w:tcW w:w="6644" w:type="dxa"/>
            <w:gridSpan w:val="8"/>
            <w:vMerge/>
            <w:tcBorders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D54E7" w:rsidRPr="00003160" w:rsidTr="001B1C3E">
        <w:trPr>
          <w:trHeight w:val="2095"/>
          <w:jc w:val="center"/>
        </w:trPr>
        <w:tc>
          <w:tcPr>
            <w:tcW w:w="835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54E7" w:rsidRPr="00B332C3" w:rsidRDefault="00CD54E7" w:rsidP="001B1C3E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 w:rsidRPr="00B332C3"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shd w:val="clear" w:color="auto" w:fill="FFFFFF"/>
              </w:rPr>
              <w:t>續開課程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54E7" w:rsidRPr="00753A8E" w:rsidRDefault="00CD54E7" w:rsidP="001B1C3E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u w:val="single"/>
                <w:shd w:val="clear" w:color="auto" w:fill="FFFFFF"/>
              </w:rPr>
            </w:pPr>
            <w:r w:rsidRPr="00753A8E">
              <w:rPr>
                <w:rFonts w:ascii="標楷體" w:eastAsia="標楷體" w:hAnsi="標楷體" w:hint="eastAsia"/>
                <w:b/>
                <w:sz w:val="26"/>
                <w:szCs w:val="26"/>
              </w:rPr>
              <w:t>授課方式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jc w:val="both"/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u w:val="single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同步線上</w:t>
            </w:r>
            <w:proofErr w:type="gramEnd"/>
          </w:p>
        </w:tc>
        <w:tc>
          <w:tcPr>
            <w:tcW w:w="6644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3160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遠距教學課程申請表</w:t>
            </w:r>
          </w:p>
          <w:p w:rsidR="00CD54E7" w:rsidRDefault="00CD54E7" w:rsidP="001B1C3E">
            <w:pPr>
              <w:spacing w:beforeLines="15" w:before="54"/>
              <w:jc w:val="both"/>
              <w:rPr>
                <w:rFonts w:ascii="標楷體" w:eastAsia="標楷體" w:hAnsi="標楷體"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大專</w:t>
            </w:r>
            <w:proofErr w:type="gramStart"/>
            <w:r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校院遠距</w:t>
            </w:r>
            <w:proofErr w:type="gramEnd"/>
            <w:r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教學課程－教學計畫大綱</w:t>
            </w:r>
          </w:p>
          <w:p w:rsidR="00CD54E7" w:rsidRPr="0083107D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3107D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系(所)遠距教學課程與教學實施參考規範-自我檢核</w:t>
            </w:r>
          </w:p>
          <w:p w:rsidR="00CD54E7" w:rsidRPr="00003160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5410A">
              <w:rPr>
                <w:rFonts w:eastAsia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遠距教學課成果報告</w:t>
            </w:r>
          </w:p>
          <w:p w:rsidR="00CD54E7" w:rsidRPr="00003160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u w:val="single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最近一次課程</w:t>
            </w:r>
            <w:r w:rsidRPr="00003160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教學評量表</w:t>
            </w:r>
          </w:p>
        </w:tc>
        <w:bookmarkStart w:id="0" w:name="_GoBack"/>
        <w:bookmarkEnd w:id="0"/>
      </w:tr>
      <w:tr w:rsidR="00CD54E7" w:rsidRPr="00003160" w:rsidTr="001B1C3E">
        <w:trPr>
          <w:trHeight w:val="1360"/>
          <w:jc w:val="center"/>
        </w:trPr>
        <w:tc>
          <w:tcPr>
            <w:tcW w:w="835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B332C3" w:rsidRDefault="00CD54E7" w:rsidP="001B1C3E">
            <w:pPr>
              <w:jc w:val="center"/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54E7" w:rsidRPr="00003160" w:rsidRDefault="00CD54E7" w:rsidP="001B1C3E">
            <w:pPr>
              <w:ind w:left="113" w:right="11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非同步線上</w:t>
            </w:r>
            <w:proofErr w:type="gramEnd"/>
          </w:p>
        </w:tc>
        <w:tc>
          <w:tcPr>
            <w:tcW w:w="6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3160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遠距教學課程申請表</w:t>
            </w:r>
          </w:p>
          <w:p w:rsidR="00CD54E7" w:rsidRDefault="00CD54E7" w:rsidP="001B1C3E">
            <w:pPr>
              <w:spacing w:beforeLines="15" w:before="54"/>
              <w:jc w:val="both"/>
              <w:rPr>
                <w:rFonts w:ascii="標楷體" w:eastAsia="標楷體" w:hAnsi="標楷體"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大專</w:t>
            </w:r>
            <w:proofErr w:type="gramStart"/>
            <w:r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校院遠距</w:t>
            </w:r>
            <w:proofErr w:type="gramEnd"/>
            <w:r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教學課程－教學計畫大綱</w:t>
            </w:r>
          </w:p>
          <w:p w:rsidR="00CD54E7" w:rsidRPr="0083107D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3107D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系(所)遠距教學課程與教學實施參考規範-自我檢核</w:t>
            </w:r>
          </w:p>
          <w:p w:rsidR="00CD54E7" w:rsidRPr="00003160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u w:val="single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3160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數位教材資料</w:t>
            </w:r>
            <w:r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網址</w:t>
            </w:r>
          </w:p>
          <w:p w:rsidR="00CD54E7" w:rsidRPr="00003160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u w:val="single"/>
                <w:shd w:val="clear" w:color="auto" w:fill="FFFFFF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3160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數位教材清單</w:t>
            </w:r>
          </w:p>
          <w:p w:rsidR="00CD54E7" w:rsidRPr="00003160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5410A">
              <w:rPr>
                <w:rFonts w:eastAsia="標楷體" w:hint="eastAsia"/>
                <w:sz w:val="26"/>
                <w:szCs w:val="26"/>
              </w:rPr>
              <w:t>遠距教學課成果報告</w:t>
            </w:r>
          </w:p>
          <w:p w:rsidR="00CD54E7" w:rsidRPr="00003160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最近一次課程</w:t>
            </w:r>
            <w:r w:rsidRPr="00003160">
              <w:rPr>
                <w:rFonts w:ascii="標楷體" w:eastAsia="標楷體" w:hAnsi="標楷體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教學評量表</w:t>
            </w:r>
          </w:p>
        </w:tc>
      </w:tr>
      <w:tr w:rsidR="00CD54E7" w:rsidRPr="00003160" w:rsidTr="001B1C3E">
        <w:trPr>
          <w:trHeight w:val="1547"/>
          <w:jc w:val="center"/>
        </w:trPr>
        <w:tc>
          <w:tcPr>
            <w:tcW w:w="835" w:type="dxa"/>
            <w:vMerge/>
            <w:tcBorders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B332C3" w:rsidRDefault="00CD54E7" w:rsidP="001B1C3E">
            <w:pPr>
              <w:jc w:val="center"/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54E7" w:rsidRPr="00003160" w:rsidRDefault="00CD54E7" w:rsidP="001B1C3E">
            <w:pPr>
              <w:ind w:left="113" w:right="11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ind w:left="471" w:hangingChars="181" w:hanging="471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同步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proofErr w:type="gramStart"/>
            <w:r w:rsidRPr="00003160">
              <w:rPr>
                <w:rFonts w:ascii="標楷體" w:eastAsia="標楷體" w:hAnsi="標楷體" w:hint="eastAsia"/>
                <w:sz w:val="26"/>
                <w:szCs w:val="26"/>
              </w:rPr>
              <w:t>非同步線上</w:t>
            </w:r>
            <w:proofErr w:type="gramEnd"/>
          </w:p>
        </w:tc>
        <w:tc>
          <w:tcPr>
            <w:tcW w:w="6644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54E7" w:rsidRPr="00003160" w:rsidRDefault="00CD54E7" w:rsidP="001B1C3E">
            <w:pPr>
              <w:spacing w:beforeLines="15" w:before="54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D54E7" w:rsidRPr="00003160" w:rsidTr="001B1C3E">
        <w:trPr>
          <w:trHeight w:val="1079"/>
          <w:jc w:val="center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6D1C47" w:rsidRDefault="00CD54E7" w:rsidP="001B1C3E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6D1C47">
              <w:rPr>
                <w:rFonts w:eastAsia="標楷體"/>
                <w:b/>
                <w:sz w:val="26"/>
                <w:szCs w:val="26"/>
              </w:rPr>
              <w:t>授課教師</w:t>
            </w:r>
          </w:p>
          <w:p w:rsidR="00CD54E7" w:rsidRPr="006D1C47" w:rsidRDefault="00CD54E7" w:rsidP="001B1C3E">
            <w:pPr>
              <w:jc w:val="center"/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 w:rsidRPr="006D1C47">
              <w:rPr>
                <w:rFonts w:eastAsia="標楷體"/>
                <w:b/>
                <w:sz w:val="26"/>
                <w:szCs w:val="26"/>
              </w:rPr>
              <w:t>簽章</w:t>
            </w:r>
          </w:p>
        </w:tc>
        <w:tc>
          <w:tcPr>
            <w:tcW w:w="3167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6D1C47" w:rsidRDefault="00CD54E7" w:rsidP="001B1C3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6D1C47" w:rsidRDefault="00CD54E7" w:rsidP="001B1C3E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6D1C47">
              <w:rPr>
                <w:rFonts w:eastAsia="標楷體"/>
                <w:b/>
                <w:sz w:val="26"/>
                <w:szCs w:val="26"/>
              </w:rPr>
              <w:t>二級主管簽章</w:t>
            </w:r>
          </w:p>
        </w:tc>
        <w:tc>
          <w:tcPr>
            <w:tcW w:w="26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54E7" w:rsidRPr="006D1C47" w:rsidRDefault="00CD54E7" w:rsidP="001B1C3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D54E7" w:rsidRPr="00003160" w:rsidTr="001B1C3E">
        <w:trPr>
          <w:trHeight w:val="1077"/>
          <w:jc w:val="center"/>
        </w:trPr>
        <w:tc>
          <w:tcPr>
            <w:tcW w:w="1655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6D1C47" w:rsidRDefault="00CD54E7" w:rsidP="001B1C3E">
            <w:pPr>
              <w:jc w:val="center"/>
              <w:rPr>
                <w:rFonts w:ascii="標楷體" w:eastAsia="標楷體" w:hAnsi="標楷體" w:hint="eastAsia"/>
                <w:b/>
                <w:color w:val="222222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67" w:type="dxa"/>
            <w:gridSpan w:val="4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6D1C47" w:rsidRDefault="00CD54E7" w:rsidP="001B1C3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E7" w:rsidRPr="006D1C47" w:rsidRDefault="00CD54E7" w:rsidP="001B1C3E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6D1C47">
              <w:rPr>
                <w:rFonts w:eastAsia="標楷體"/>
                <w:b/>
                <w:sz w:val="26"/>
                <w:szCs w:val="26"/>
              </w:rPr>
              <w:t>一級主管簽章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54E7" w:rsidRPr="006D1C47" w:rsidRDefault="00CD54E7" w:rsidP="001B1C3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831443" w:rsidRPr="00CD54E7" w:rsidRDefault="00CD54E7" w:rsidP="00CD54E7">
      <w:pPr>
        <w:snapToGrid w:val="0"/>
        <w:ind w:leftChars="-1" w:left="284" w:hangingChars="119" w:hanging="286"/>
        <w:jc w:val="both"/>
        <w:rPr>
          <w:rFonts w:eastAsia="標楷體" w:hint="eastAsia"/>
          <w:szCs w:val="28"/>
        </w:rPr>
      </w:pPr>
      <w:proofErr w:type="gramStart"/>
      <w:r w:rsidRPr="00805BC2">
        <w:rPr>
          <w:rFonts w:eastAsia="標楷體"/>
          <w:szCs w:val="28"/>
        </w:rPr>
        <w:t>＊</w:t>
      </w:r>
      <w:proofErr w:type="gramEnd"/>
      <w:r>
        <w:rPr>
          <w:rFonts w:eastAsia="標楷體" w:hint="eastAsia"/>
          <w:szCs w:val="28"/>
        </w:rPr>
        <w:t>提醒您，有意願申請</w:t>
      </w:r>
      <w:r w:rsidRPr="00805BC2">
        <w:rPr>
          <w:rFonts w:eastAsia="標楷體"/>
          <w:szCs w:val="28"/>
        </w:rPr>
        <w:t>教育部數位課程認證申請</w:t>
      </w:r>
      <w:r>
        <w:rPr>
          <w:rFonts w:eastAsia="標楷體" w:hint="eastAsia"/>
          <w:szCs w:val="28"/>
        </w:rPr>
        <w:t>者。依據</w:t>
      </w:r>
      <w:r w:rsidRPr="00805BC2">
        <w:rPr>
          <w:rFonts w:eastAsia="標楷體"/>
          <w:szCs w:val="28"/>
        </w:rPr>
        <w:t>認證申請指標</w:t>
      </w:r>
      <w:r w:rsidRPr="00805BC2">
        <w:rPr>
          <w:rFonts w:eastAsia="標楷體"/>
          <w:szCs w:val="28"/>
        </w:rPr>
        <w:t>4-3</w:t>
      </w:r>
      <w:r w:rsidRPr="00805BC2">
        <w:rPr>
          <w:rFonts w:eastAsia="標楷體"/>
          <w:szCs w:val="28"/>
        </w:rPr>
        <w:t>，</w:t>
      </w:r>
      <w:r>
        <w:rPr>
          <w:rFonts w:eastAsia="標楷體" w:hint="eastAsia"/>
          <w:szCs w:val="28"/>
        </w:rPr>
        <w:t>課程安排須</w:t>
      </w:r>
      <w:r w:rsidRPr="00805BC2">
        <w:rPr>
          <w:rFonts w:eastAsia="標楷體"/>
          <w:szCs w:val="28"/>
        </w:rPr>
        <w:t>至少有九分之一以上的授課</w:t>
      </w:r>
      <w:proofErr w:type="gramStart"/>
      <w:r w:rsidRPr="00805BC2">
        <w:rPr>
          <w:rFonts w:eastAsia="標楷體"/>
          <w:szCs w:val="28"/>
        </w:rPr>
        <w:t>週</w:t>
      </w:r>
      <w:proofErr w:type="gramEnd"/>
      <w:r w:rsidRPr="00805BC2">
        <w:rPr>
          <w:rFonts w:eastAsia="標楷體"/>
          <w:szCs w:val="28"/>
        </w:rPr>
        <w:t>次實施同步教學</w:t>
      </w:r>
      <w:r w:rsidRPr="00805BC2">
        <w:rPr>
          <w:rFonts w:eastAsia="標楷體"/>
          <w:szCs w:val="28"/>
        </w:rPr>
        <w:t>(</w:t>
      </w:r>
      <w:r w:rsidRPr="00805BC2">
        <w:rPr>
          <w:rFonts w:eastAsia="標楷體"/>
          <w:szCs w:val="28"/>
        </w:rPr>
        <w:t>如：</w:t>
      </w:r>
      <w:r w:rsidRPr="00805BC2">
        <w:rPr>
          <w:rFonts w:eastAsia="標楷體"/>
          <w:szCs w:val="28"/>
        </w:rPr>
        <w:t>18</w:t>
      </w:r>
      <w:proofErr w:type="gramStart"/>
      <w:r w:rsidRPr="00805BC2">
        <w:rPr>
          <w:rFonts w:eastAsia="標楷體"/>
          <w:szCs w:val="28"/>
        </w:rPr>
        <w:t>週</w:t>
      </w:r>
      <w:proofErr w:type="gramEnd"/>
      <w:r w:rsidRPr="00805BC2">
        <w:rPr>
          <w:rFonts w:eastAsia="標楷體"/>
          <w:szCs w:val="28"/>
        </w:rPr>
        <w:t>課程，則應有</w:t>
      </w:r>
      <w:r w:rsidRPr="00805BC2">
        <w:rPr>
          <w:rFonts w:eastAsia="標楷體"/>
          <w:szCs w:val="28"/>
        </w:rPr>
        <w:t>2</w:t>
      </w:r>
      <w:r w:rsidRPr="00805BC2">
        <w:rPr>
          <w:rFonts w:eastAsia="標楷體"/>
          <w:szCs w:val="28"/>
        </w:rPr>
        <w:t>次以上之同步教學</w:t>
      </w:r>
      <w:r w:rsidRPr="00805BC2">
        <w:rPr>
          <w:rFonts w:eastAsia="標楷體"/>
          <w:szCs w:val="28"/>
        </w:rPr>
        <w:t>)</w:t>
      </w:r>
      <w:r>
        <w:rPr>
          <w:rFonts w:eastAsia="標楷體" w:hint="eastAsia"/>
          <w:szCs w:val="28"/>
        </w:rPr>
        <w:t>。</w:t>
      </w:r>
    </w:p>
    <w:sectPr w:rsidR="00831443" w:rsidRPr="00CD54E7" w:rsidSect="00CD54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E7"/>
    <w:rsid w:val="00831443"/>
    <w:rsid w:val="00C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CE3D"/>
  <w15:chartTrackingRefBased/>
  <w15:docId w15:val="{5F82B95F-76A7-47BA-889D-A5EE599D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E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2024-03-12T06:06:00Z</dcterms:created>
  <dcterms:modified xsi:type="dcterms:W3CDTF">2024-03-12T06:09:00Z</dcterms:modified>
</cp:coreProperties>
</file>